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hanging="0" w:left="0" w:right="0"/>
        <w:jc w:val="center"/>
        <w:rPr/>
      </w:pPr>
      <w:r>
        <w:rPr>
          <w:rFonts w:eastAsia="Calibri-Bold" w:cs="Calibri-Bold" w:ascii="Calibri-Bold" w:hAnsi="Calibri-Bold"/>
          <w:b/>
          <w:bCs/>
          <w:color w:val="000000"/>
          <w:sz w:val="24"/>
          <w:szCs w:val="24"/>
        </w:rPr>
        <w:drawing>
          <wp:inline distT="0" distB="0" distL="0" distR="0">
            <wp:extent cx="5727700" cy="3241675"/>
            <wp:effectExtent l="0" t="0" r="0" b="0"/>
            <wp:docPr id="1" name="Object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ct0" descr=""/>
                    <pic:cNvPicPr>
                      <a:picLocks noChangeAspect="1" noChangeArrowheads="1"/>
                    </pic:cNvPicPr>
                  </pic:nvPicPr>
                  <pic:blipFill>
                    <a:blip r:embed="rId2"/>
                    <a:stretch>
                      <a:fillRect/>
                    </a:stretch>
                  </pic:blipFill>
                  <pic:spPr bwMode="auto">
                    <a:xfrm>
                      <a:off x="0" y="0"/>
                      <a:ext cx="5727700" cy="3241675"/>
                    </a:xfrm>
                    <a:prstGeom prst="rect">
                      <a:avLst/>
                    </a:prstGeom>
                    <a:noFill/>
                  </pic:spPr>
                </pic:pic>
              </a:graphicData>
            </a:graphic>
          </wp:inline>
        </w:drawing>
      </w:r>
      <w:r>
        <w:rPr>
          <w:rFonts w:eastAsia="Calibri-Bold" w:cs="Calibri-Bold" w:ascii="Calibri-Bold" w:hAnsi="Calibri-Bold"/>
          <w:b/>
          <w:bCs/>
          <w:color w:val="000000"/>
          <w:sz w:val="28"/>
          <w:szCs w:val="28"/>
          <w:lang w:val="en-US"/>
        </w:rPr>
        <w:t>SUPERLUXE and Pets Rock launch Brand Partnership</w:t>
      </w:r>
    </w:p>
    <w:p>
      <w:pPr>
        <w:pStyle w:val="Normal"/>
        <w:widowControl/>
        <w:bidi w:val="0"/>
        <w:spacing w:before="0" w:after="0"/>
        <w:ind w:hanging="0" w:left="0" w:right="0"/>
        <w:jc w:val="left"/>
        <w:rPr/>
      </w:pPr>
      <w:r>
        <w:rPr/>
      </w:r>
    </w:p>
    <w:p>
      <w:pPr>
        <w:pStyle w:val="Normal"/>
        <w:widowControl/>
        <w:bidi w:val="0"/>
        <w:spacing w:before="0" w:after="0"/>
        <w:ind w:hanging="0" w:left="0" w:right="0"/>
        <w:jc w:val="both"/>
        <w:rPr/>
      </w:pPr>
      <w:r>
        <w:rPr>
          <w:rFonts w:eastAsia="AvenirNext-Regular" w:cs="AvenirNext-Regular" w:ascii="AvenirNext-Regular" w:hAnsi="AvenirNext-Regular"/>
          <w:color w:val="000000"/>
          <w:sz w:val="24"/>
          <w:szCs w:val="24"/>
          <w:lang w:val="en-US"/>
        </w:rPr>
        <w:t xml:space="preserve">SUPERLUXE &amp; Partners, a </w:t>
      </w:r>
      <w:r>
        <w:rPr>
          <w:rFonts w:eastAsia="AvenirNext-Regular" w:cs="AvenirNext-Regular" w:ascii="AvenirNext-Regular" w:hAnsi="AvenirNext-Regular"/>
          <w:color w:val="000000"/>
          <w:sz w:val="22"/>
          <w:szCs w:val="22"/>
        </w:rPr>
        <w:t>Jersey</w:t>
      </w:r>
      <w:r>
        <w:rPr>
          <w:rFonts w:eastAsia="AvenirNext-Regular" w:cs="AvenirNext-Regular" w:ascii="AvenirNext-Regular" w:hAnsi="AvenirNext-Regular"/>
          <w:color w:val="000000"/>
          <w:sz w:val="22"/>
          <w:szCs w:val="22"/>
          <w:lang w:val="en-US"/>
        </w:rPr>
        <w:t>-based Luxury brand consultancy</w:t>
      </w:r>
      <w:r>
        <w:rPr>
          <w:rFonts w:eastAsia="AvenirNext-Regular" w:cs="AvenirNext-Regular" w:ascii="AvenirNext-Regular" w:hAnsi="AvenirNext-Regular"/>
          <w:color w:val="000000"/>
          <w:sz w:val="22"/>
          <w:szCs w:val="22"/>
        </w:rPr>
        <w:t xml:space="preserve"> </w:t>
      </w:r>
      <w:r>
        <w:rPr>
          <w:rFonts w:eastAsia="AvenirNext-Regular" w:cs="AvenirNext-Regular" w:ascii="AvenirNext-Regular" w:hAnsi="AvenirNext-Regular"/>
          <w:color w:val="000000"/>
          <w:sz w:val="22"/>
          <w:szCs w:val="22"/>
          <w:lang w:val="en-US"/>
        </w:rPr>
        <w:t xml:space="preserve">and Pets Rock, a London-based Fine Art Collectibles studio, today (21.02.23) have signed </w:t>
      </w:r>
      <w:r>
        <w:rPr>
          <w:rFonts w:eastAsia="AvenirNext-Regular" w:cs="AvenirNext-Regular" w:ascii="AvenirNext-Regular" w:hAnsi="AvenirNext-Regular"/>
          <w:color w:val="000000"/>
          <w:sz w:val="22"/>
          <w:szCs w:val="22"/>
        </w:rPr>
        <w:t xml:space="preserve">a </w:t>
      </w:r>
      <w:r>
        <w:rPr>
          <w:rFonts w:eastAsia="AvenirNext-Regular" w:cs="AvenirNext-Regular" w:ascii="AvenirNext-Regular" w:hAnsi="AvenirNext-Regular"/>
          <w:color w:val="000000"/>
          <w:sz w:val="22"/>
          <w:szCs w:val="22"/>
          <w:lang w:val="en-US"/>
        </w:rPr>
        <w:t>Strategic Brand Partnership that sees SUPERLUXE take the Pets Rock collection to the global Art and NFT market.</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Regular" w:cs="AvenirNext-Regular" w:ascii="AvenirNext-Regular" w:hAnsi="AvenirNext-Regular"/>
          <w:color w:val="000000"/>
          <w:sz w:val="22"/>
          <w:szCs w:val="22"/>
          <w:lang w:val="en-US"/>
        </w:rPr>
        <w:t>Pets Rock is an</w:t>
      </w:r>
      <w:r>
        <w:rPr>
          <w:rFonts w:eastAsia="AvenirNext-Regular" w:cs="AvenirNext-Regular" w:ascii="AvenirNext-Regular" w:hAnsi="AvenirNext-Regular"/>
          <w:color w:val="000000"/>
          <w:sz w:val="22"/>
          <w:szCs w:val="22"/>
        </w:rPr>
        <w:t xml:space="preserve"> extraordinary </w:t>
      </w:r>
      <w:r>
        <w:rPr>
          <w:rFonts w:eastAsia="AvenirNext-Regular" w:cs="AvenirNext-Regular" w:ascii="AvenirNext-Regular" w:hAnsi="AvenirNext-Regular"/>
          <w:color w:val="000000"/>
          <w:sz w:val="22"/>
          <w:szCs w:val="22"/>
          <w:lang w:val="en-US"/>
        </w:rPr>
        <w:t>collection of instantly recognisable famous characters from the world of Pop Music to Politics, Royalty to Fashion, depicted as animals such as Dogs, Cats &amp; Guinea Pigs.  The collection</w:t>
      </w:r>
      <w:r>
        <w:rPr>
          <w:rFonts w:eastAsia="AvenirNext-Regular" w:cs="AvenirNext-Regular" w:ascii="AvenirNext-Regular" w:hAnsi="AvenirNext-Regular"/>
          <w:color w:val="000000"/>
          <w:sz w:val="22"/>
          <w:szCs w:val="22"/>
        </w:rPr>
        <w:t xml:space="preserve"> </w:t>
      </w:r>
      <w:r>
        <w:rPr>
          <w:rFonts w:eastAsia="AvenirNext-Regular" w:cs="AvenirNext-Regular" w:ascii="AvenirNext-Regular" w:hAnsi="AvenirNext-Regular"/>
          <w:color w:val="000000"/>
          <w:sz w:val="22"/>
          <w:szCs w:val="22"/>
          <w:lang w:val="en-US"/>
        </w:rPr>
        <w:t>of 80 Collectibles is a</w:t>
      </w:r>
      <w:r>
        <w:rPr>
          <w:rFonts w:eastAsia="AvenirNext-Regular" w:cs="AvenirNext-Regular" w:ascii="AvenirNext-Regular" w:hAnsi="AvenirNext-Regular"/>
          <w:color w:val="000000"/>
          <w:sz w:val="22"/>
          <w:szCs w:val="22"/>
        </w:rPr>
        <w:t xml:space="preserve"> multi-million pound </w:t>
      </w:r>
      <w:r>
        <w:rPr>
          <w:rFonts w:eastAsia="AvenirNext-Regular" w:cs="AvenirNext-Regular" w:ascii="AvenirNext-Regular" w:hAnsi="AvenirNext-Regular"/>
          <w:color w:val="000000"/>
          <w:sz w:val="22"/>
          <w:szCs w:val="22"/>
          <w:lang w:val="en-US"/>
        </w:rPr>
        <w:t xml:space="preserve">fine </w:t>
      </w:r>
      <w:r>
        <w:rPr>
          <w:rFonts w:eastAsia="AvenirNext-Regular" w:cs="AvenirNext-Regular" w:ascii="AvenirNext-Regular" w:hAnsi="AvenirNext-Regular"/>
          <w:color w:val="000000"/>
          <w:sz w:val="22"/>
          <w:szCs w:val="22"/>
        </w:rPr>
        <w:t>art</w:t>
      </w:r>
      <w:r>
        <w:rPr>
          <w:rFonts w:eastAsia="AvenirNext-Regular" w:cs="AvenirNext-Regular" w:ascii="AvenirNext-Regular" w:hAnsi="AvenirNext-Regular"/>
          <w:color w:val="000000"/>
          <w:sz w:val="22"/>
          <w:szCs w:val="22"/>
          <w:lang w:val="en-US"/>
        </w:rPr>
        <w:t xml:space="preserve"> collection and will be sold as NFTs</w:t>
      </w:r>
      <w:r>
        <w:rPr>
          <w:rFonts w:eastAsia="AvenirNext-Regular" w:cs="AvenirNext-Regular" w:ascii="AvenirNext-Regular" w:hAnsi="AvenirNext-Regular"/>
          <w:color w:val="000000"/>
          <w:sz w:val="22"/>
          <w:szCs w:val="22"/>
        </w:rPr>
        <w:t xml:space="preserve"> for the first time</w:t>
      </w:r>
      <w:r>
        <w:rPr>
          <w:rFonts w:eastAsia="AvenirNext-Regular" w:cs="AvenirNext-Regular" w:ascii="AvenirNext-Regular" w:hAnsi="AvenirNext-Regular"/>
          <w:color w:val="000000"/>
          <w:sz w:val="22"/>
          <w:szCs w:val="22"/>
          <w:lang w:val="en-US"/>
        </w:rPr>
        <w:t>,</w:t>
      </w:r>
      <w:r>
        <w:rPr>
          <w:rFonts w:eastAsia="AvenirNext-Regular" w:cs="AvenirNext-Regular" w:ascii="AvenirNext-Regular" w:hAnsi="AvenirNext-Regular"/>
          <w:color w:val="000000"/>
          <w:sz w:val="22"/>
          <w:szCs w:val="22"/>
        </w:rPr>
        <w:t xml:space="preserve"> o</w:t>
      </w:r>
      <w:r>
        <w:rPr>
          <w:rFonts w:eastAsia="AvenirNext-Regular" w:cs="AvenirNext-Regular" w:ascii="AvenirNext-Regular" w:hAnsi="AvenirNext-Regular"/>
          <w:color w:val="21242E"/>
          <w:sz w:val="22"/>
          <w:szCs w:val="22"/>
          <w:shd w:fill="FFFFFF" w:val="clear"/>
        </w:rPr>
        <w:t>ffer</w:t>
      </w:r>
      <w:r>
        <w:rPr>
          <w:rFonts w:eastAsia="AvenirNext-Regular" w:cs="AvenirNext-Regular" w:ascii="AvenirNext-Regular" w:hAnsi="AvenirNext-Regular"/>
          <w:color w:val="21242E"/>
          <w:sz w:val="22"/>
          <w:szCs w:val="22"/>
          <w:shd w:fill="FFFFFF" w:val="clear"/>
          <w:lang w:val="en-US"/>
        </w:rPr>
        <w:t>ing collectors and investors</w:t>
      </w:r>
      <w:r>
        <w:rPr>
          <w:rFonts w:eastAsia="AvenirNext-Regular" w:cs="AvenirNext-Regular" w:ascii="AvenirNext-Regular" w:hAnsi="AvenirNext-Regular"/>
          <w:color w:val="21242E"/>
          <w:sz w:val="22"/>
          <w:szCs w:val="22"/>
          <w:shd w:fill="FFFFFF" w:val="clear"/>
        </w:rPr>
        <w:t xml:space="preserve"> a </w:t>
      </w:r>
      <w:r>
        <w:rPr>
          <w:rFonts w:eastAsia="AvenirNext-Regular" w:cs="AvenirNext-Regular" w:ascii="AvenirNext-Regular" w:hAnsi="AvenirNext-Regular"/>
          <w:color w:val="21242E"/>
          <w:sz w:val="22"/>
          <w:szCs w:val="22"/>
          <w:shd w:fill="FFFFFF" w:val="clear"/>
          <w:lang w:val="en-US"/>
        </w:rPr>
        <w:t>unique opportunity to acquire their Pets Rock before price increases.</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pPr>
      <w:r>
        <w:rPr>
          <w:rFonts w:eastAsia="AvenirNext-Regular" w:cs="AvenirNext-Regular" w:ascii="AvenirNext-Regular" w:hAnsi="AvenirNext-Regular"/>
          <w:color w:val="000000"/>
          <w:sz w:val="22"/>
          <w:szCs w:val="22"/>
          <w:lang w:val="en-US"/>
        </w:rPr>
        <w:t xml:space="preserve">Collectors can </w:t>
      </w:r>
      <w:r>
        <w:rPr>
          <w:rFonts w:eastAsia="AvenirNext-Regular" w:cs="AvenirNext-Regular" w:ascii="AvenirNext-Regular" w:hAnsi="AvenirNext-Regular"/>
          <w:color w:val="000000"/>
          <w:sz w:val="22"/>
          <w:szCs w:val="22"/>
        </w:rPr>
        <w:t xml:space="preserve">enjoy </w:t>
      </w:r>
      <w:r>
        <w:rPr>
          <w:rFonts w:eastAsia="AvenirNext-Regular" w:cs="AvenirNext-Regular" w:ascii="AvenirNext-Regular" w:hAnsi="AvenirNext-Regular"/>
          <w:color w:val="000000"/>
          <w:sz w:val="22"/>
          <w:szCs w:val="22"/>
          <w:lang w:val="en-US"/>
        </w:rPr>
        <w:t>choosing their Pets Rock (or Rocks) and each Collectible is accompanied by a unique, 1 of 1, L</w:t>
      </w:r>
      <w:r>
        <w:rPr>
          <w:rFonts w:eastAsia="AvenirNext-Regular" w:cs="AvenirNext-Regular" w:ascii="AvenirNext-Regular" w:hAnsi="AvenirNext-Regular"/>
          <w:color w:val="000000"/>
          <w:sz w:val="22"/>
          <w:szCs w:val="22"/>
        </w:rPr>
        <w:t xml:space="preserve">imited </w:t>
      </w:r>
      <w:r>
        <w:rPr>
          <w:rFonts w:eastAsia="AvenirNext-Regular" w:cs="AvenirNext-Regular" w:ascii="AvenirNext-Regular" w:hAnsi="AvenirNext-Regular"/>
          <w:color w:val="000000"/>
          <w:sz w:val="22"/>
          <w:szCs w:val="22"/>
          <w:lang w:val="en-US"/>
        </w:rPr>
        <w:t>E</w:t>
      </w:r>
      <w:r>
        <w:rPr>
          <w:rFonts w:eastAsia="AvenirNext-Regular" w:cs="AvenirNext-Regular" w:ascii="AvenirNext-Regular" w:hAnsi="AvenirNext-Regular"/>
          <w:color w:val="000000"/>
          <w:sz w:val="22"/>
          <w:szCs w:val="22"/>
        </w:rPr>
        <w:t xml:space="preserve">dition </w:t>
      </w:r>
      <w:r>
        <w:rPr>
          <w:rFonts w:eastAsia="AvenirNext-Regular" w:cs="AvenirNext-Regular" w:ascii="AvenirNext-Regular" w:hAnsi="AvenirNext-Regular"/>
          <w:color w:val="000000"/>
          <w:sz w:val="22"/>
          <w:szCs w:val="22"/>
          <w:lang w:val="en-US"/>
        </w:rPr>
        <w:t>A1 Artist P</w:t>
      </w:r>
      <w:r>
        <w:rPr>
          <w:rFonts w:eastAsia="AvenirNext-Regular" w:cs="AvenirNext-Regular" w:ascii="AvenirNext-Regular" w:hAnsi="AvenirNext-Regular"/>
          <w:color w:val="000000"/>
          <w:sz w:val="22"/>
          <w:szCs w:val="22"/>
        </w:rPr>
        <w:t>rint</w:t>
      </w:r>
      <w:r>
        <w:rPr>
          <w:rFonts w:eastAsia="AvenirNext-Regular" w:cs="AvenirNext-Regular" w:ascii="AvenirNext-Regular" w:hAnsi="AvenirNext-Regular"/>
          <w:color w:val="000000"/>
          <w:sz w:val="22"/>
          <w:szCs w:val="22"/>
          <w:lang w:val="en-US"/>
        </w:rPr>
        <w:t xml:space="preserve"> as well as the NFT which will be marketed, sold and minted through the NINA Fine Art Tokenplace platform.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Regular" w:hAnsi="AvenirNext-Regular" w:eastAsia="AvenirNext-Regular" w:cs="AvenirNext-Regular"/>
          <w:color w:val="000000"/>
          <w:sz w:val="24"/>
          <w:szCs w:val="24"/>
          <w:lang w:val="en-US"/>
        </w:rPr>
      </w:pPr>
      <w:r>
        <w:rPr>
          <w:rFonts w:eastAsia="AvenirNext-Regular" w:cs="AvenirNext-Regular" w:ascii="AvenirNext-Regular" w:hAnsi="AvenirNext-Regular"/>
          <w:color w:val="000000"/>
          <w:sz w:val="24"/>
          <w:szCs w:val="24"/>
          <w:lang w:val="en-US"/>
        </w:rPr>
        <w:t xml:space="preserve">Speaking about the Brand Partnership, artist Mark Polyblank who created the Pets Rock series of characters back in 2008 and has been licensing the collection around the world ever since said “We are absolutely delighted to be partnering with SUPERLUXE.  James brings extensive experience in the UHNW and luxury brand space, as well as huge knowledge of how to market and sell NFTs to global collectors.  We can’t wait to get started.” </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Regular" w:hAnsi="AvenirNext-Regular" w:eastAsia="AvenirNext-Regular" w:cs="AvenirNext-Regular"/>
          <w:color w:val="000000"/>
          <w:sz w:val="24"/>
          <w:szCs w:val="24"/>
          <w:lang w:val="en-US"/>
        </w:rPr>
      </w:pPr>
      <w:r>
        <w:rPr>
          <w:rFonts w:eastAsia="AvenirNext-Regular" w:cs="AvenirNext-Regular" w:ascii="AvenirNext-Regular" w:hAnsi="AvenirNext-Regular"/>
          <w:color w:val="000000"/>
          <w:sz w:val="24"/>
          <w:szCs w:val="24"/>
          <w:lang w:val="en-US"/>
        </w:rPr>
        <w:t>James Matthewson also commented saying that “since I first met Mark &amp; Kate Polyblank during the summer of 2022, I absolutely loved the Pets Rock collection and wanted to be more involved.  I’m over the moon that six months on we have signed a Brand Partnership Agreement and I can bring the Pets Rock Collection to my clients around the world in both a Fine Art and NFT format.”</w:t>
      </w:r>
    </w:p>
    <w:p>
      <w:pPr>
        <w:pStyle w:val="Normal"/>
        <w:widowControl/>
        <w:bidi w:val="0"/>
        <w:spacing w:before="0" w:after="0"/>
        <w:ind w:hanging="0" w:left="0" w:right="0"/>
        <w:jc w:val="both"/>
        <w:rPr/>
      </w:pPr>
      <w:r>
        <w:rPr/>
      </w:r>
    </w:p>
    <w:p>
      <w:pPr>
        <w:pStyle w:val="Normal"/>
        <w:widowControl/>
        <w:bidi w:val="0"/>
        <w:spacing w:before="0" w:after="0"/>
        <w:ind w:hanging="0" w:left="0" w:right="0"/>
        <w:jc w:val="both"/>
        <w:rPr>
          <w:rFonts w:ascii="AvenirNext-Regular" w:hAnsi="AvenirNext-Regular" w:eastAsia="AvenirNext-Regular" w:cs="AvenirNext-Regular"/>
          <w:color w:val="000000"/>
          <w:sz w:val="24"/>
          <w:szCs w:val="24"/>
          <w:lang w:val="en-US"/>
        </w:rPr>
      </w:pPr>
      <w:r>
        <w:rPr>
          <w:rFonts w:eastAsia="AvenirNext-Regular" w:cs="AvenirNext-Regular" w:ascii="AvenirNext-Regular" w:hAnsi="AvenirNext-Regular"/>
          <w:color w:val="000000"/>
          <w:sz w:val="24"/>
          <w:szCs w:val="24"/>
          <w:lang w:val="en-US"/>
        </w:rPr>
        <w:t xml:space="preserve">Already, SUPERLUXE has sold 10 Pets Rock Collectibles to a client in their home market of Jersey, Channel Islands and has a queue of interest already forming in the characters.  James believes each NFT drop of 5 characters at a time on NINA will sell out fast and as they do, the next drop will be at a higher price as the Collectibles become more scarce.  He recommends readers of this press release act quickly. </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Regular" w:cs="AvenirNext-Regular" w:ascii="AvenirNext-Regular" w:hAnsi="AvenirNext-Regular"/>
          <w:color w:val="000000"/>
          <w:sz w:val="22"/>
          <w:szCs w:val="22"/>
          <w:lang w:val="en-US"/>
        </w:rPr>
        <w:t xml:space="preserve">SUPERLUXE &amp; Partners in </w:t>
      </w:r>
      <w:r>
        <w:rPr>
          <w:rFonts w:eastAsia="AvenirNext-Regular" w:cs="AvenirNext-Regular" w:ascii="AvenirNext-Regular" w:hAnsi="AvenirNext-Regular"/>
          <w:color w:val="000000"/>
          <w:sz w:val="22"/>
          <w:szCs w:val="22"/>
        </w:rPr>
        <w:t xml:space="preserve">Jersey </w:t>
      </w:r>
      <w:r>
        <w:rPr>
          <w:rFonts w:eastAsia="AvenirNext-Regular" w:cs="AvenirNext-Regular" w:ascii="AvenirNext-Regular" w:hAnsi="AvenirNext-Regular"/>
          <w:color w:val="000000"/>
          <w:sz w:val="22"/>
          <w:szCs w:val="22"/>
          <w:lang w:val="en-US"/>
        </w:rPr>
        <w:t>is</w:t>
      </w:r>
      <w:r>
        <w:rPr>
          <w:rFonts w:eastAsia="AvenirNext-Regular" w:cs="AvenirNext-Regular" w:ascii="AvenirNext-Regular" w:hAnsi="AvenirNext-Regular"/>
          <w:color w:val="000000"/>
          <w:sz w:val="22"/>
          <w:szCs w:val="22"/>
        </w:rPr>
        <w:t xml:space="preserve"> spearheaded by James A Matthewson, who brings 20 years of </w:t>
      </w:r>
      <w:r>
        <w:rPr>
          <w:rFonts w:eastAsia="AvenirNext-Regular" w:cs="AvenirNext-Regular" w:ascii="AvenirNext-Regular" w:hAnsi="AvenirNext-Regular"/>
          <w:color w:val="000000"/>
          <w:sz w:val="22"/>
          <w:szCs w:val="22"/>
          <w:lang w:val="en-US"/>
        </w:rPr>
        <w:t xml:space="preserve">working with some of the most prestigious </w:t>
      </w:r>
      <w:r>
        <w:rPr>
          <w:rFonts w:eastAsia="AvenirNext-Regular" w:cs="AvenirNext-Regular" w:ascii="AvenirNext-Regular" w:hAnsi="AvenirNext-Regular"/>
          <w:color w:val="000000"/>
          <w:sz w:val="22"/>
          <w:szCs w:val="22"/>
        </w:rPr>
        <w:t xml:space="preserve">luxury </w:t>
      </w:r>
      <w:r>
        <w:rPr>
          <w:rFonts w:eastAsia="AvenirNext-Regular" w:cs="AvenirNext-Regular" w:ascii="AvenirNext-Regular" w:hAnsi="AvenirNext-Regular"/>
          <w:color w:val="000000"/>
          <w:sz w:val="22"/>
          <w:szCs w:val="22"/>
          <w:lang w:val="en-US"/>
        </w:rPr>
        <w:t>brands</w:t>
      </w:r>
      <w:r>
        <w:rPr>
          <w:rFonts w:eastAsia="AvenirNext-Regular" w:cs="AvenirNext-Regular" w:ascii="AvenirNext-Regular" w:hAnsi="AvenirNext-Regular"/>
          <w:color w:val="000000"/>
          <w:sz w:val="22"/>
          <w:szCs w:val="22"/>
        </w:rPr>
        <w:t xml:space="preserve"> </w:t>
      </w:r>
      <w:r>
        <w:rPr>
          <w:rFonts w:eastAsia="AvenirNext-Regular" w:cs="AvenirNext-Regular" w:ascii="AvenirNext-Regular" w:hAnsi="AvenirNext-Regular"/>
          <w:color w:val="000000"/>
          <w:sz w:val="22"/>
          <w:szCs w:val="22"/>
          <w:lang w:val="en-US"/>
        </w:rPr>
        <w:t>from</w:t>
      </w:r>
      <w:r>
        <w:rPr>
          <w:rFonts w:eastAsia="AvenirNext-Regular" w:cs="AvenirNext-Regular" w:ascii="AvenirNext-Regular" w:hAnsi="AvenirNext-Regular"/>
          <w:color w:val="000000"/>
          <w:sz w:val="22"/>
          <w:szCs w:val="22"/>
        </w:rPr>
        <w:t xml:space="preserve"> across the globe, </w:t>
      </w:r>
      <w:r>
        <w:rPr>
          <w:rFonts w:eastAsia="AvenirNext-Regular" w:cs="AvenirNext-Regular" w:ascii="AvenirNext-Regular" w:hAnsi="AvenirNext-Regular"/>
          <w:color w:val="000000"/>
          <w:sz w:val="22"/>
          <w:szCs w:val="22"/>
          <w:lang w:val="en-US"/>
        </w:rPr>
        <w:t xml:space="preserve">and is co-founder of IMPERIUM Magazine, a luxury digital magazine that reaches over 203,000 Readers every (bi-monthly) Edition.  </w:t>
      </w:r>
    </w:p>
    <w:p>
      <w:pPr>
        <w:pStyle w:val="Normal"/>
        <w:widowControl/>
        <w:bidi w:val="0"/>
        <w:spacing w:lineRule="auto" w:line="276" w:before="0" w:after="0"/>
        <w:ind w:hanging="0" w:left="0" w:right="0"/>
        <w:jc w:val="both"/>
        <w:rPr/>
      </w:pPr>
      <w:r>
        <w:rPr/>
      </w:r>
    </w:p>
    <w:p>
      <w:pPr>
        <w:pStyle w:val="Normal"/>
        <w:widowControl/>
        <w:bidi w:val="0"/>
        <w:spacing w:lineRule="auto" w:line="276" w:before="0" w:after="0"/>
        <w:ind w:hanging="0" w:left="0" w:right="0"/>
        <w:jc w:val="both"/>
        <w:rPr/>
      </w:pPr>
      <w:r>
        <w:rPr>
          <w:rFonts w:eastAsia="AvenirNext-Regular" w:cs="AvenirNext-Regular" w:ascii="AvenirNext-Regular" w:hAnsi="AvenirNext-Regular"/>
          <w:color w:val="000000"/>
          <w:sz w:val="22"/>
          <w:szCs w:val="22"/>
        </w:rPr>
        <w:t xml:space="preserve">James can be contacted on 07797 777507 </w:t>
      </w:r>
      <w:r>
        <w:rPr>
          <w:rFonts w:eastAsia="AvenirNext-Regular" w:cs="AvenirNext-Regular" w:ascii="AvenirNext-Regular" w:hAnsi="AvenirNext-Regular"/>
          <w:color w:val="000000"/>
          <w:sz w:val="22"/>
          <w:szCs w:val="22"/>
          <w:lang w:val="en-US"/>
        </w:rPr>
        <w:t xml:space="preserve">or </w:t>
      </w:r>
      <w:hyperlink r:id="rId3">
        <w:r>
          <w:rPr>
            <w:rStyle w:val="Hyperlink"/>
          </w:rPr>
          <w:t>james@superluxe.je</w:t>
        </w:r>
      </w:hyperlink>
      <w:r>
        <w:rPr>
          <w:rFonts w:eastAsia="AvenirNext-Regular" w:cs="AvenirNext-Regular" w:ascii="AvenirNext-Regular" w:hAnsi="AvenirNext-Regular"/>
          <w:color w:val="000000"/>
          <w:sz w:val="24"/>
          <w:szCs w:val="24"/>
          <w:lang w:val="en-US"/>
        </w:rPr>
        <w:t xml:space="preserve"> </w:t>
      </w:r>
      <w:r>
        <w:rPr>
          <w:rFonts w:eastAsia="AvenirNext-Regular" w:cs="AvenirNext-Regular" w:ascii="AvenirNext-Regular" w:hAnsi="AvenirNext-Regular"/>
          <w:color w:val="000000"/>
          <w:sz w:val="24"/>
          <w:szCs w:val="24"/>
        </w:rPr>
        <w:t xml:space="preserve">and will help </w:t>
      </w:r>
      <w:r>
        <w:rPr>
          <w:rFonts w:eastAsia="AvenirNext-Regular" w:cs="AvenirNext-Regular" w:ascii="AvenirNext-Regular" w:hAnsi="AvenirNext-Regular"/>
          <w:color w:val="000000"/>
          <w:sz w:val="24"/>
          <w:szCs w:val="24"/>
          <w:lang w:val="en-US"/>
        </w:rPr>
        <w:t xml:space="preserve">Investors and Pets Rock / NFT fans alike with the purchase of their Pets Rock Fine </w:t>
      </w:r>
      <w:r>
        <w:rPr>
          <w:rFonts w:eastAsia="AvenirNext-Regular" w:cs="AvenirNext-Regular" w:ascii="AvenirNext-Regular" w:hAnsi="AvenirNext-Regular"/>
          <w:color w:val="000000"/>
          <w:sz w:val="24"/>
          <w:szCs w:val="24"/>
        </w:rPr>
        <w:t xml:space="preserve">Art and NFT </w:t>
      </w:r>
      <w:r>
        <w:rPr>
          <w:rFonts w:eastAsia="AvenirNext-Regular" w:cs="AvenirNext-Regular" w:ascii="AvenirNext-Regular" w:hAnsi="AvenirNext-Regular"/>
          <w:color w:val="000000"/>
          <w:sz w:val="24"/>
          <w:szCs w:val="24"/>
          <w:lang w:val="en-US"/>
        </w:rPr>
        <w:t>from SUPERLUXE</w:t>
      </w:r>
      <w:r>
        <w:rPr>
          <w:rFonts w:eastAsia="AvenirNext-Regular" w:cs="AvenirNext-Regular" w:ascii="AvenirNext-Regular" w:hAnsi="AvenirNext-Regular"/>
          <w:color w:val="000000"/>
          <w:sz w:val="24"/>
          <w:szCs w:val="24"/>
        </w:rPr>
        <w:t>.</w:t>
      </w:r>
    </w:p>
    <w:p>
      <w:pPr>
        <w:pStyle w:val="Normal"/>
        <w:widowControl/>
        <w:bidi w:val="0"/>
        <w:spacing w:lineRule="auto" w:line="276" w:before="0" w:after="0"/>
        <w:ind w:hanging="0" w:left="0" w:right="0"/>
        <w:jc w:val="both"/>
        <w:rPr/>
      </w:pPr>
      <w:r>
        <w:rPr/>
      </w:r>
    </w:p>
    <w:p>
      <w:pPr>
        <w:pStyle w:val="Normal"/>
        <w:widowControl/>
        <w:bidi w:val="0"/>
        <w:spacing w:before="0" w:after="0"/>
        <w:ind w:hanging="0" w:left="0" w:right="0"/>
        <w:jc w:val="left"/>
        <w:rPr>
          <w:rFonts w:ascii="AvenirNext-Regular" w:hAnsi="AvenirNext-Regular" w:eastAsia="AvenirNext-Regular" w:cs="AvenirNext-Regular"/>
          <w:b/>
          <w:bCs/>
          <w:color w:val="000000"/>
          <w:sz w:val="20"/>
          <w:szCs w:val="20"/>
          <w:u w:val="single"/>
        </w:rPr>
      </w:pPr>
      <w:r>
        <w:rPr>
          <w:rFonts w:eastAsia="AvenirNext-Regular" w:cs="AvenirNext-Regular" w:ascii="AvenirNext-Regular" w:hAnsi="AvenirNext-Regular"/>
          <w:b/>
          <w:bCs/>
          <w:color w:val="000000"/>
          <w:sz w:val="20"/>
          <w:szCs w:val="20"/>
          <w:u w:val="single"/>
        </w:rPr>
        <w:t>Notes to Editors:</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Fonts w:eastAsia="AvenirNext-Regular" w:cs="AvenirNext-Regular" w:ascii="AvenirNext-Regular" w:hAnsi="AvenirNext-Regular"/>
          <w:color w:val="000000"/>
          <w:sz w:val="20"/>
          <w:szCs w:val="20"/>
        </w:rPr>
        <w:t>Date</w:t>
      </w:r>
      <w:r>
        <w:rPr>
          <w:rFonts w:eastAsia="AvenirNext-Regular" w:cs="AvenirNext-Regular" w:ascii="AvenirNext-Regular" w:hAnsi="AvenirNext-Regular"/>
          <w:color w:val="000000"/>
          <w:sz w:val="20"/>
          <w:szCs w:val="20"/>
          <w:lang w:val="en-US"/>
        </w:rPr>
        <w:t xml:space="preserve"> of Launch</w:t>
      </w:r>
      <w:r>
        <w:rPr>
          <w:rFonts w:eastAsia="AvenirNext-Regular" w:cs="AvenirNext-Regular" w:ascii="AvenirNext-Regular" w:hAnsi="AvenirNext-Regular"/>
          <w:color w:val="000000"/>
          <w:sz w:val="20"/>
          <w:szCs w:val="20"/>
        </w:rPr>
        <w:t>:</w:t>
      </w:r>
      <w:r>
        <w:rPr>
          <w:rFonts w:eastAsia="AvenirNext-Regular" w:cs="AvenirNext-Regular" w:ascii="AvenirNext-Regular" w:hAnsi="AvenirNext-Regular"/>
          <w:color w:val="000000"/>
          <w:sz w:val="20"/>
          <w:szCs w:val="20"/>
        </w:rPr>
        <w:t xml:space="preserve">  </w:t>
      </w:r>
      <w:r>
        <w:rPr>
          <w:rFonts w:eastAsia="AvenirNext-Regular" w:cs="AvenirNext-Regular" w:ascii="AvenirNext-Regular" w:hAnsi="AvenirNext-Regular"/>
          <w:color w:val="000000"/>
          <w:sz w:val="20"/>
          <w:szCs w:val="20"/>
        </w:rPr>
        <w:tab/>
        <w:tab/>
      </w:r>
      <w:r>
        <w:rPr>
          <w:rFonts w:eastAsia="AvenirNext-Regular" w:cs="AvenirNext-Regular" w:ascii="AvenirNext-Regular" w:hAnsi="AvenirNext-Regular"/>
          <w:color w:val="000000"/>
          <w:sz w:val="20"/>
          <w:szCs w:val="20"/>
          <w:lang w:val="en-US"/>
        </w:rPr>
        <w:t>21st February 2023</w:t>
      </w:r>
    </w:p>
    <w:p>
      <w:pPr>
        <w:pStyle w:val="Normal"/>
        <w:widowControl/>
        <w:bidi w:val="0"/>
        <w:spacing w:before="0" w:after="0"/>
        <w:ind w:hanging="0" w:left="0" w:right="0"/>
        <w:jc w:val="left"/>
        <w:rPr/>
      </w:pPr>
      <w:r>
        <w:rPr>
          <w:rFonts w:eastAsia="AvenirNext-Regular" w:cs="AvenirNext-Regular" w:ascii="AvenirNext-Regular" w:hAnsi="AvenirNext-Regular"/>
          <w:color w:val="000000"/>
          <w:sz w:val="20"/>
          <w:szCs w:val="20"/>
          <w:lang w:val="en-US"/>
        </w:rPr>
        <w:t>C</w:t>
      </w:r>
      <w:r>
        <w:rPr>
          <w:rFonts w:eastAsia="AvenirNext-Regular" w:cs="AvenirNext-Regular" w:ascii="AvenirNext-Regular" w:hAnsi="AvenirNext-Regular"/>
          <w:color w:val="000000"/>
          <w:sz w:val="20"/>
          <w:szCs w:val="20"/>
        </w:rPr>
        <w:t>ontact:</w:t>
      </w:r>
      <w:r>
        <w:rPr>
          <w:rFonts w:eastAsia="AvenirNext-Regular" w:cs="AvenirNext-Regular" w:ascii="AvenirNext-Regular" w:hAnsi="AvenirNext-Regular"/>
          <w:color w:val="000000"/>
          <w:sz w:val="20"/>
          <w:szCs w:val="20"/>
          <w:lang w:val="en-US"/>
        </w:rPr>
        <w:tab/>
      </w:r>
      <w:r>
        <w:rPr>
          <w:rFonts w:eastAsia="AvenirNext-Regular" w:cs="AvenirNext-Regular" w:ascii="AvenirNext-Regular" w:hAnsi="AvenirNext-Regular"/>
          <w:color w:val="000000"/>
          <w:sz w:val="20"/>
          <w:szCs w:val="20"/>
        </w:rPr>
        <w:tab/>
        <w:tab/>
        <w:t>+44</w:t>
      </w:r>
      <w:r>
        <w:rPr>
          <w:rFonts w:eastAsia="AvenirNext-Regular" w:cs="AvenirNext-Regular" w:ascii="AvenirNext-Regular" w:hAnsi="AvenirNext-Regular"/>
          <w:color w:val="000000"/>
          <w:sz w:val="20"/>
          <w:szCs w:val="20"/>
        </w:rPr>
        <w:t> </w:t>
      </w:r>
      <w:r>
        <w:rPr>
          <w:rFonts w:eastAsia="AvenirNext-Regular" w:cs="AvenirNext-Regular" w:ascii="AvenirNext-Regular" w:hAnsi="AvenirNext-Regular"/>
          <w:color w:val="000000"/>
          <w:sz w:val="20"/>
          <w:szCs w:val="20"/>
          <w:lang w:val="en-US"/>
        </w:rPr>
        <w:t>7797 777507</w:t>
      </w:r>
      <w:r>
        <w:rPr>
          <w:rFonts w:eastAsia="AvenirNext-Regular" w:cs="AvenirNext-Regular" w:ascii="AvenirNext-Regular" w:hAnsi="AvenirNext-Regular"/>
          <w:color w:val="000000"/>
          <w:sz w:val="20"/>
          <w:szCs w:val="20"/>
        </w:rPr>
        <w:t xml:space="preserve"> </w:t>
      </w:r>
      <w:hyperlink r:id="rId4">
        <w:r>
          <w:rPr>
            <w:rStyle w:val="Hyperlink"/>
          </w:rPr>
          <w:t>james@superluxe.je</w:t>
        </w:r>
      </w:hyperlink>
      <w:r>
        <w:rPr>
          <w:rFonts w:eastAsia="AvenirNext-Regular" w:cs="AvenirNext-Regular" w:ascii="AvenirNext-Regular" w:hAnsi="AvenirNext-Regular"/>
          <w:color w:val="000000"/>
          <w:sz w:val="24"/>
          <w:szCs w:val="24"/>
          <w:lang w:val="en-US"/>
        </w:rPr>
        <w:t xml:space="preserve"> </w:t>
      </w:r>
    </w:p>
    <w:p>
      <w:pPr>
        <w:pStyle w:val="Normal"/>
        <w:widowControl/>
        <w:bidi w:val="0"/>
        <w:spacing w:before="0" w:after="0"/>
        <w:ind w:hanging="0" w:left="0" w:right="0"/>
        <w:jc w:val="left"/>
        <w:rPr/>
      </w:pPr>
      <w:r>
        <w:rPr>
          <w:rFonts w:eastAsia="AvenirNext-Regular" w:cs="AvenirNext-Regular" w:ascii="AvenirNext-Regular" w:hAnsi="AvenirNext-Regular"/>
          <w:color w:val="000000"/>
          <w:sz w:val="20"/>
          <w:szCs w:val="20"/>
        </w:rPr>
        <w:t>Website:</w:t>
        <w:tab/>
      </w:r>
      <w:r>
        <w:rPr>
          <w:rFonts w:eastAsia="AvenirNext-Regular" w:cs="AvenirNext-Regular" w:ascii="AvenirNext-Regular" w:hAnsi="AvenirNext-Regular"/>
          <w:color w:val="000000"/>
          <w:sz w:val="21"/>
          <w:szCs w:val="21"/>
        </w:rPr>
        <w:tab/>
      </w:r>
      <w:r>
        <w:rPr>
          <w:rFonts w:eastAsia="AvenirNext-Regular" w:cs="AvenirNext-Regular" w:ascii="AvenirNext-Regular" w:hAnsi="AvenirNext-Regular"/>
          <w:color w:val="000000"/>
          <w:sz w:val="21"/>
          <w:szCs w:val="21"/>
          <w:lang w:val="en-US"/>
        </w:rPr>
        <w:tab/>
      </w:r>
      <w:hyperlink r:id="rId5">
        <w:r>
          <w:rPr>
            <w:rStyle w:val="Hyperlink"/>
          </w:rPr>
          <w:t>pets-rock.com</w:t>
        </w:r>
      </w:hyperlink>
      <w:r>
        <w:rPr>
          <w:rFonts w:eastAsia="AvenirNext-Regular" w:cs="AvenirNext-Regular" w:ascii="AvenirNext-Regular" w:hAnsi="AvenirNext-Regular"/>
          <w:color w:val="000000"/>
          <w:sz w:val="24"/>
          <w:szCs w:val="24"/>
          <w:lang w:val="en-US"/>
        </w:rPr>
        <w:t xml:space="preserve"> </w:t>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pPr>
      <w:r>
        <w:rPr/>
      </w:r>
    </w:p>
    <w:p>
      <w:pPr>
        <w:pStyle w:val="Normal"/>
        <w:widowControl/>
        <w:bidi w:val="0"/>
        <w:spacing w:before="0" w:after="0"/>
        <w:ind w:hanging="0" w:left="0" w:right="0"/>
        <w:jc w:val="left"/>
        <w:rPr>
          <w:rFonts w:ascii="AvenirNext-Regular" w:hAnsi="AvenirNext-Regular" w:eastAsia="AvenirNext-Regular" w:cs="AvenirNext-Regular"/>
          <w:b/>
          <w:bCs/>
          <w:color w:val="000000"/>
          <w:sz w:val="20"/>
          <w:szCs w:val="20"/>
          <w:lang w:val="en-US"/>
        </w:rPr>
      </w:pPr>
      <w:r>
        <w:rPr>
          <w:rFonts w:eastAsia="AvenirNext-Regular" w:cs="AvenirNext-Regular" w:ascii="AvenirNext-Regular" w:hAnsi="AvenirNext-Regular"/>
          <w:b/>
          <w:bCs/>
          <w:color w:val="000000"/>
          <w:sz w:val="20"/>
          <w:szCs w:val="20"/>
          <w:lang w:val="en-US"/>
        </w:rPr>
        <w:t>About Pets Rock</w:t>
      </w:r>
    </w:p>
    <w:p>
      <w:pPr>
        <w:pStyle w:val="Normal"/>
        <w:widowControl/>
        <w:bidi w:val="0"/>
        <w:spacing w:lineRule="auto" w:line="288" w:before="0" w:after="200"/>
        <w:ind w:hanging="0" w:left="0" w:right="0"/>
        <w:jc w:val="left"/>
        <w:rPr/>
      </w:pPr>
      <w:r>
        <w:rPr>
          <w:rFonts w:eastAsia="AvenirNext-Regular" w:cs="AvenirNext-Regular" w:ascii="AvenirNext-Regular" w:hAnsi="AvenirNext-Regular"/>
          <w:color w:val="323232"/>
          <w:sz w:val="20"/>
          <w:szCs w:val="20"/>
          <w:shd w:fill="FFFFFF" w:val="clear"/>
        </w:rPr>
        <w:t xml:space="preserve">Pets Rock is the creation of Mark and Kate Polyblank. </w:t>
      </w:r>
      <w:r>
        <w:rPr>
          <w:rFonts w:eastAsia="AvenirNext-Regular" w:cs="AvenirNext-Regular" w:ascii="AvenirNext-Regular" w:hAnsi="AvenirNext-Regular"/>
          <w:color w:val="323232"/>
          <w:sz w:val="20"/>
          <w:szCs w:val="20"/>
          <w:shd w:fill="FFFFFF" w:val="clear"/>
          <w:lang w:val="en-US"/>
        </w:rPr>
        <w:t xml:space="preserve"> </w:t>
      </w:r>
      <w:r>
        <w:rPr>
          <w:rFonts w:eastAsia="AvenirNext-Regular" w:cs="AvenirNext-Regular" w:ascii="AvenirNext-Regular" w:hAnsi="AvenirNext-Regular"/>
          <w:color w:val="323232"/>
          <w:sz w:val="20"/>
          <w:szCs w:val="20"/>
          <w:shd w:fill="FFFFFF" w:val="clear"/>
        </w:rPr>
        <w:t xml:space="preserve">Mark grew up surrounded by a variety of animals. </w:t>
      </w:r>
      <w:r>
        <w:rPr>
          <w:rFonts w:eastAsia="AvenirNext-Regular" w:cs="AvenirNext-Regular" w:ascii="AvenirNext-Regular" w:hAnsi="AvenirNext-Regular"/>
          <w:color w:val="323232"/>
          <w:sz w:val="20"/>
          <w:szCs w:val="20"/>
          <w:shd w:fill="FFFFFF" w:val="clear"/>
          <w:lang w:val="en-US"/>
        </w:rPr>
        <w:t xml:space="preserve"> </w:t>
      </w:r>
      <w:r>
        <w:rPr>
          <w:rFonts w:eastAsia="AvenirNext-Regular" w:cs="AvenirNext-Regular" w:ascii="AvenirNext-Regular" w:hAnsi="AvenirNext-Regular"/>
          <w:color w:val="323232"/>
          <w:sz w:val="20"/>
          <w:szCs w:val="20"/>
          <w:shd w:fill="FFFFFF" w:val="clear"/>
        </w:rPr>
        <w:t xml:space="preserve">He was an international still life photographer who gave it all up to draw cats in hats and dogs in wigs.  Kate grew up on a farm and later became </w:t>
      </w:r>
      <w:r>
        <w:rPr>
          <w:rFonts w:eastAsia="AvenirNext-Regular" w:cs="AvenirNext-Regular" w:ascii="AvenirNext-Regular" w:hAnsi="AvenirNext-Regular"/>
          <w:color w:val="323232"/>
          <w:sz w:val="20"/>
          <w:szCs w:val="20"/>
          <w:shd w:fill="FFFFFF" w:val="clear"/>
          <w:lang w:val="en-US"/>
        </w:rPr>
        <w:t xml:space="preserve">a </w:t>
      </w:r>
      <w:r>
        <w:rPr>
          <w:rFonts w:eastAsia="AvenirNext-Regular" w:cs="AvenirNext-Regular" w:ascii="AvenirNext-Regular" w:hAnsi="AvenirNext-Regular"/>
          <w:color w:val="323232"/>
          <w:sz w:val="20"/>
          <w:szCs w:val="20"/>
          <w:shd w:fill="FFFFFF" w:val="clear"/>
        </w:rPr>
        <w:t>commercial stylist and model maker. Now she manages the Pets Rock posse of pets.</w:t>
      </w:r>
    </w:p>
    <w:p>
      <w:pPr>
        <w:pStyle w:val="Normal"/>
        <w:widowControl/>
        <w:bidi w:val="0"/>
        <w:spacing w:lineRule="auto" w:line="288" w:before="0" w:after="200"/>
        <w:ind w:hanging="0" w:left="0" w:right="0"/>
        <w:jc w:val="left"/>
        <w:rPr/>
      </w:pPr>
      <w:r>
        <w:rPr>
          <w:rFonts w:eastAsia="AvenirNext-Regular" w:cs="AvenirNext-Regular" w:ascii="AvenirNext-Regular" w:hAnsi="AvenirNext-Regular"/>
          <w:color w:val="323232"/>
          <w:sz w:val="20"/>
          <w:szCs w:val="20"/>
          <w:shd w:fill="FFFFFF" w:val="clear"/>
        </w:rPr>
        <w:t xml:space="preserve">Kate and Mark Polyblank set up their first design company Takkoda in 2005 launching a range of anthropomorphic pet characters that appeared on a collection of kids apparel and stationery. </w:t>
      </w:r>
      <w:r>
        <w:rPr>
          <w:rFonts w:eastAsia="AvenirNext-Regular" w:cs="AvenirNext-Regular" w:ascii="AvenirNext-Regular" w:hAnsi="AvenirNext-Regular"/>
          <w:color w:val="323232"/>
          <w:sz w:val="20"/>
          <w:szCs w:val="20"/>
          <w:shd w:fill="FFFFFF" w:val="clear"/>
          <w:lang w:val="en-US"/>
        </w:rPr>
        <w:t xml:space="preserve"> </w:t>
      </w:r>
      <w:r>
        <w:rPr>
          <w:rFonts w:eastAsia="AvenirNext-Regular" w:cs="AvenirNext-Regular" w:ascii="AvenirNext-Regular" w:hAnsi="AvenirNext-Regular"/>
          <w:color w:val="323232"/>
          <w:sz w:val="20"/>
          <w:szCs w:val="20"/>
          <w:shd w:fill="FFFFFF" w:val="clear"/>
        </w:rPr>
        <w:t>Their first customer was the British landmark store ‘Harrods’.</w:t>
      </w:r>
    </w:p>
    <w:p>
      <w:pPr>
        <w:pStyle w:val="Normal"/>
        <w:widowControl/>
        <w:bidi w:val="0"/>
        <w:spacing w:lineRule="auto" w:line="288" w:before="0" w:after="200"/>
        <w:ind w:hanging="0" w:left="0" w:right="0"/>
        <w:jc w:val="left"/>
        <w:rPr>
          <w:rFonts w:ascii="AvenirNext-Regular" w:hAnsi="AvenirNext-Regular" w:eastAsia="AvenirNext-Regular" w:cs="AvenirNext-Regular"/>
          <w:color w:val="323232"/>
          <w:sz w:val="20"/>
          <w:szCs w:val="20"/>
          <w:shd w:fill="FFFFFF" w:val="clear"/>
        </w:rPr>
      </w:pPr>
      <w:r>
        <w:rPr>
          <w:rFonts w:eastAsia="AvenirNext-Regular" w:cs="AvenirNext-Regular" w:ascii="AvenirNext-Regular" w:hAnsi="AvenirNext-Regular"/>
          <w:color w:val="323232"/>
          <w:sz w:val="20"/>
          <w:szCs w:val="20"/>
          <w:shd w:fill="FFFFFF" w:val="clear"/>
        </w:rPr>
        <w:t>The old adage that ‘People look like their pets’ combined with their interest in pop culture, the global celebrity phenomenon and their love of animals led to the creation of Pets Rock in 2008.</w:t>
      </w:r>
    </w:p>
    <w:p>
      <w:pPr>
        <w:pStyle w:val="Normal"/>
        <w:widowControl/>
        <w:bidi w:val="0"/>
        <w:spacing w:lineRule="auto" w:line="288" w:before="0" w:after="200"/>
        <w:ind w:hanging="0" w:left="0" w:right="0"/>
        <w:jc w:val="left"/>
        <w:rPr/>
      </w:pPr>
      <w:r>
        <w:rPr>
          <w:rFonts w:eastAsia="AvenirNext-Regular" w:cs="AvenirNext-Regular" w:ascii="AvenirNext-Regular" w:hAnsi="AvenirNext-Regular"/>
          <w:color w:val="323232"/>
          <w:sz w:val="20"/>
          <w:szCs w:val="20"/>
          <w:shd w:fill="FFFFFF" w:val="clear"/>
        </w:rPr>
        <w:t xml:space="preserve">Since then Pets Rock has grown into a range of over 80 characters. </w:t>
      </w:r>
      <w:r>
        <w:rPr>
          <w:rFonts w:eastAsia="AvenirNext-Regular" w:cs="AvenirNext-Regular" w:ascii="AvenirNext-Regular" w:hAnsi="AvenirNext-Regular"/>
          <w:color w:val="323232"/>
          <w:sz w:val="20"/>
          <w:szCs w:val="20"/>
          <w:shd w:fill="FFFFFF" w:val="clear"/>
          <w:lang w:val="en-US"/>
        </w:rPr>
        <w:t xml:space="preserve"> </w:t>
      </w:r>
      <w:r>
        <w:rPr>
          <w:rFonts w:eastAsia="AvenirNext-Regular" w:cs="AvenirNext-Regular" w:ascii="AvenirNext-Regular" w:hAnsi="AvenirNext-Regular"/>
          <w:color w:val="323232"/>
          <w:sz w:val="20"/>
          <w:szCs w:val="20"/>
          <w:shd w:fill="FFFFFF" w:val="clear"/>
        </w:rPr>
        <w:t>It’s won numerous awards, published 4 books, appeared on TV, been feted by celebrities, had exhibitions, featured in advertising campaigns, and collaborated with some amazing brands, retailers and designers.</w:t>
      </w:r>
    </w:p>
    <w:p>
      <w:pPr>
        <w:pStyle w:val="Normal"/>
        <w:widowControl/>
        <w:bidi w:val="0"/>
        <w:spacing w:lineRule="auto" w:line="288" w:before="0" w:after="200"/>
        <w:ind w:hanging="0" w:left="0" w:right="0"/>
        <w:jc w:val="left"/>
        <w:rPr>
          <w:rFonts w:ascii="AvenirNext-Regular" w:hAnsi="AvenirNext-Regular" w:eastAsia="AvenirNext-Regular" w:cs="AvenirNext-Regular"/>
          <w:color w:val="323232"/>
          <w:sz w:val="20"/>
          <w:szCs w:val="20"/>
          <w:shd w:fill="FFFFFF" w:val="clear"/>
        </w:rPr>
      </w:pPr>
      <w:r>
        <w:rPr>
          <w:rFonts w:eastAsia="AvenirNext-Regular" w:cs="AvenirNext-Regular" w:ascii="AvenirNext-Regular" w:hAnsi="AvenirNext-Regular"/>
          <w:color w:val="323232"/>
          <w:sz w:val="20"/>
          <w:szCs w:val="20"/>
          <w:shd w:fill="FFFFFF" w:val="clear"/>
        </w:rPr>
        <w:t>But most importantly Pets Rock has spread joy and made a lot of people smile….</w:t>
      </w:r>
    </w:p>
    <w:p>
      <w:pPr>
        <w:pStyle w:val="Normal"/>
        <w:widowControl/>
        <w:bidi w:val="0"/>
        <w:spacing w:lineRule="auto" w:line="288" w:before="0" w:after="0"/>
        <w:ind w:hanging="0" w:left="0" w:right="0"/>
        <w:jc w:val="left"/>
        <w:rPr/>
      </w:pPr>
      <w:r>
        <w:rPr/>
      </w:r>
    </w:p>
    <w:p>
      <w:pPr>
        <w:pStyle w:val="Normal"/>
        <w:widowControl/>
        <w:bidi w:val="0"/>
        <w:spacing w:lineRule="auto" w:line="288" w:before="0" w:after="0"/>
        <w:ind w:hanging="0" w:left="0" w:right="0"/>
        <w:jc w:val="left"/>
        <w:rPr/>
      </w:pPr>
      <w:r>
        <w:rPr/>
      </w:r>
    </w:p>
    <w:sectPr>
      <w:headerReference w:type="default" r:id="rId6"/>
      <w:headerReference w:type="first" r:id="rId7"/>
      <w:type w:val="nextPage"/>
      <w:pgSz w:w="11900" w:h="16840"/>
      <w:pgMar w:left="1440" w:right="1440" w:gutter="0" w:header="1440" w:top="1859" w:footer="0" w:bottom="1440"/>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Bold">
    <w:charset w:val="00"/>
    <w:family w:val="auto"/>
    <w:pitch w:val="default"/>
  </w:font>
  <w:font w:name="AvenirNext-Regular">
    <w:charset w:val="00"/>
    <w:family w:val="auto"/>
    <w:pitch w:val="default"/>
  </w:font>
  <w:font w:name="AvenirNext-Bold">
    <w:charset w:val="00"/>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- 21st FEBRUARY 2023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before="0" w:after="0"/>
      <w:ind w:hanging="0" w:left="0" w:right="0"/>
      <w:jc w:val="center"/>
      <w:rPr/>
    </w:pPr>
    <w:r>
      <w:rPr>
        <w:rFonts w:eastAsia="AvenirNext-Bold" w:cs="AvenirNext-Bold" w:ascii="AvenirNext-Bold" w:hAnsi="AvenirNext-Bold"/>
        <w:b/>
        <w:bCs/>
        <w:color w:val="000000"/>
        <w:sz w:val="36"/>
        <w:szCs w:val="36"/>
      </w:rPr>
      <w:t>PRESS RELEASE</w:t>
    </w:r>
    <w:r>
      <w:rPr>
        <w:rFonts w:eastAsia="AvenirNext-Bold" w:cs="AvenirNext-Bold" w:ascii="AvenirNext-Bold" w:hAnsi="AvenirNext-Bold"/>
        <w:b/>
        <w:bCs/>
        <w:color w:val="000000"/>
        <w:sz w:val="36"/>
        <w:szCs w:val="36"/>
        <w:lang w:val="en-US"/>
      </w:rPr>
      <w:t xml:space="preserve"> - 21st FEBRUARY 2023</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NSimSun" w:cs="Lucida Sans"/>
      <w:color w:val="auto"/>
      <w:kern w:val="2"/>
      <w:sz w:val="24"/>
      <w:szCs w:val="24"/>
      <w:lang w:val="en-US" w:eastAsia="zh-CN" w:bidi="hi-IN"/>
    </w:rPr>
  </w:style>
  <w:style w:type="character" w:styleId="FootnoteSymbol">
    <w:name w:val="Footnote_Symbol"/>
    <w:qFormat/>
    <w:rPr>
      <w:vertAlign w:val="superscript"/>
    </w:rPr>
  </w:style>
  <w:style w:type="character" w:styleId="EndnoteSymbol">
    <w:name w:val="Endnote_Symbol"/>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FootnoteAnchor">
    <w:name w:val="Footnote Anchor"/>
    <w:qFormat/>
    <w:rPr>
      <w:vertAlign w:val="superscript"/>
    </w:rPr>
  </w:style>
  <w:style w:type="character" w:styleId="EndnoteAnchor">
    <w:name w:val="Endnote Anchor"/>
    <w:qFormat/>
    <w:rPr>
      <w:vertAlign w:val="superscrip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rPr/>
  </w:style>
  <w:style w:type="paragraph" w:styleId="Index">
    <w:name w:val="Index"/>
    <w:basedOn w:val="Normal"/>
    <w:qFormat/>
    <w:pPr/>
    <w:rPr/>
  </w:style>
  <w:style w:type="paragraph" w:styleId="TextBody">
    <w:name w:val="Text Body"/>
    <w:basedOn w:val="Normal"/>
    <w:qFormat/>
    <w:pPr/>
    <w:rPr/>
  </w:style>
  <w:style w:type="paragraph" w:styleId="TableContents">
    <w:name w:val="Table Contents"/>
    <w:basedOn w:val="TextBody"/>
    <w:qFormat/>
    <w:pPr/>
    <w:rPr/>
  </w:style>
  <w:style w:type="paragraph" w:styleId="TableHeading">
    <w:name w:val="Table Heading"/>
    <w:basedOn w:val="TableContents"/>
    <w:qFormat/>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FootnoteText">
    <w:name w:val="footnote text"/>
    <w:basedOn w:val="Normal"/>
    <w:pPr/>
    <w:rPr/>
  </w:style>
  <w:style w:type="paragraph" w:styleId="EndnoteText">
    <w:name w:val="endnote text"/>
    <w:basedOn w:val="Normal"/>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james@superluxe.je" TargetMode="External"/><Relationship Id="rId4" Type="http://schemas.openxmlformats.org/officeDocument/2006/relationships/hyperlink" Target="mailto:james@superluxe.je" TargetMode="External"/><Relationship Id="rId5" Type="http://schemas.openxmlformats.org/officeDocument/2006/relationships/hyperlink" Target="http://pets-rock.com/"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LibreOffice/24.8.1.2$Linux_X86_64 LibreOffice_project/87fa9aec1a63e70835390b81c40bb8993f1d4ff6</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